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4C3" w:rsidRDefault="000254C3" w:rsidP="000254C3">
      <w:pPr>
        <w:spacing w:after="240"/>
        <w:rPr>
          <w:b/>
          <w:bCs/>
        </w:rPr>
      </w:pPr>
      <w:bookmarkStart w:id="0" w:name="_GoBack"/>
      <w:bookmarkEnd w:id="0"/>
      <w:r>
        <w:rPr>
          <w:b/>
          <w:bCs/>
        </w:rPr>
        <w:t>PROGETTO:</w:t>
      </w:r>
    </w:p>
    <w:p w:rsidR="000254C3" w:rsidRDefault="000254C3" w:rsidP="000254C3">
      <w:pPr>
        <w:pStyle w:val="Standard"/>
        <w:numPr>
          <w:ilvl w:val="0"/>
          <w:numId w:val="4"/>
        </w:numPr>
        <w:spacing w:after="240"/>
        <w:rPr>
          <w:b/>
          <w:bCs/>
          <w:lang w:val="it-IT"/>
        </w:rPr>
      </w:pPr>
      <w:r w:rsidRPr="00A05E30">
        <w:rPr>
          <w:b/>
          <w:bCs/>
          <w:lang w:val="it-IT"/>
        </w:rPr>
        <w:t>DATI DELL’ISTITUTO CHE PRESENTA IL PROGETTO</w:t>
      </w:r>
      <w:r>
        <w:rPr>
          <w:b/>
          <w:bCs/>
          <w:lang w:val="it-IT"/>
        </w:rPr>
        <w:t>:</w:t>
      </w:r>
    </w:p>
    <w:p w:rsidR="000254C3" w:rsidRDefault="000254C3" w:rsidP="000254C3">
      <w:pPr>
        <w:pStyle w:val="Standard"/>
        <w:spacing w:after="240"/>
        <w:rPr>
          <w:b/>
          <w:bCs/>
          <w:lang w:val="it-IT"/>
        </w:rPr>
      </w:pPr>
    </w:p>
    <w:p w:rsidR="000254C3" w:rsidRDefault="000254C3" w:rsidP="000254C3">
      <w:pPr>
        <w:pStyle w:val="Standard"/>
        <w:spacing w:after="240"/>
        <w:rPr>
          <w:b/>
          <w:lang w:val="it-IT"/>
        </w:rPr>
      </w:pPr>
    </w:p>
    <w:p w:rsidR="000254C3" w:rsidRPr="000254C3" w:rsidRDefault="000254C3" w:rsidP="000254C3">
      <w:pPr>
        <w:pStyle w:val="Standard"/>
        <w:numPr>
          <w:ilvl w:val="0"/>
          <w:numId w:val="4"/>
        </w:numPr>
        <w:spacing w:after="240"/>
        <w:rPr>
          <w:b/>
          <w:lang w:val="it-IT"/>
        </w:rPr>
      </w:pPr>
      <w:r w:rsidRPr="000254C3">
        <w:rPr>
          <w:b/>
          <w:bCs/>
          <w:lang w:val="it-IT"/>
        </w:rPr>
        <w:t>PROGETTO (CONTESTO DI PARTENZA, AZIONI, FASI, ARTICOLAZIONI, OBIETTIVI E FINALITA’ IN COERENZA CON I BISOGNI FORMATIVI DEL TERRITORIO, DESTINATARI, ATTIVITA’, RISULTATI E IMPATTO)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0254C3" w:rsidRPr="00A05E30" w:rsidTr="00BC3322">
        <w:trPr>
          <w:trHeight w:val="1408"/>
        </w:trPr>
        <w:tc>
          <w:tcPr>
            <w:tcW w:w="9627" w:type="dxa"/>
          </w:tcPr>
          <w:p w:rsidR="000254C3" w:rsidRPr="00A05E30" w:rsidRDefault="000254C3" w:rsidP="000254C3">
            <w:pPr>
              <w:pStyle w:val="Standard"/>
              <w:numPr>
                <w:ilvl w:val="0"/>
                <w:numId w:val="4"/>
              </w:numPr>
              <w:rPr>
                <w:color w:val="FF0000"/>
                <w:lang w:val="it-IT"/>
              </w:rPr>
            </w:pPr>
            <w:r w:rsidRPr="00A05E30">
              <w:rPr>
                <w:color w:val="FF0000"/>
                <w:lang w:val="it-IT"/>
              </w:rPr>
              <w:t>INSERIRE SINTESI DEL PROGETTO</w:t>
            </w:r>
          </w:p>
        </w:tc>
      </w:tr>
    </w:tbl>
    <w:p w:rsidR="000254C3" w:rsidRDefault="000254C3" w:rsidP="000254C3">
      <w:pPr>
        <w:rPr>
          <w:b/>
          <w:bCs/>
        </w:rPr>
      </w:pPr>
    </w:p>
    <w:p w:rsidR="000254C3" w:rsidRPr="000254C3" w:rsidRDefault="000254C3" w:rsidP="000254C3">
      <w:pPr>
        <w:pStyle w:val="Paragrafoelenco"/>
        <w:numPr>
          <w:ilvl w:val="0"/>
          <w:numId w:val="4"/>
        </w:numPr>
        <w:rPr>
          <w:b/>
          <w:bCs/>
        </w:rPr>
      </w:pPr>
      <w:r w:rsidRPr="000254C3">
        <w:rPr>
          <w:b/>
          <w:bCs/>
        </w:rPr>
        <w:t>STRUTTURA ORGANIZZATIVA, ORGANI E RISORSE UMANE COINVOLTI, IN PARTICOLARE DESCRIVERE IN DETTAGLIO</w:t>
      </w:r>
    </w:p>
    <w:p w:rsidR="000254C3" w:rsidRDefault="000254C3" w:rsidP="000254C3">
      <w:pPr>
        <w:rPr>
          <w:b/>
          <w:bCs/>
        </w:rPr>
      </w:pPr>
    </w:p>
    <w:p w:rsidR="000254C3" w:rsidRDefault="000254C3" w:rsidP="000254C3">
      <w:pPr>
        <w:rPr>
          <w:b/>
          <w:bCs/>
        </w:rPr>
      </w:pPr>
    </w:p>
    <w:p w:rsidR="000254C3" w:rsidRPr="006E7A84" w:rsidRDefault="000254C3" w:rsidP="000254C3">
      <w:pPr>
        <w:pStyle w:val="Standard"/>
        <w:numPr>
          <w:ilvl w:val="0"/>
          <w:numId w:val="4"/>
        </w:numPr>
        <w:spacing w:before="240" w:after="240"/>
        <w:rPr>
          <w:b/>
          <w:lang w:val="it-IT"/>
        </w:rPr>
      </w:pPr>
      <w:r>
        <w:rPr>
          <w:b/>
          <w:lang w:val="it-IT"/>
        </w:rPr>
        <w:t>DEFINIZIONE DEI TEMPI E DEI LUOGHI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0254C3" w:rsidTr="00BC3322">
        <w:tc>
          <w:tcPr>
            <w:tcW w:w="9627" w:type="dxa"/>
          </w:tcPr>
          <w:p w:rsidR="000254C3" w:rsidRPr="005F5FEB" w:rsidRDefault="000254C3" w:rsidP="000254C3">
            <w:pPr>
              <w:pStyle w:val="Standard"/>
              <w:rPr>
                <w:lang w:val="it-IT"/>
              </w:rPr>
            </w:pPr>
          </w:p>
        </w:tc>
      </w:tr>
    </w:tbl>
    <w:p w:rsidR="000254C3" w:rsidRDefault="000254C3" w:rsidP="000254C3"/>
    <w:p w:rsidR="000254C3" w:rsidRDefault="000254C3" w:rsidP="000254C3"/>
    <w:p w:rsidR="00995514" w:rsidRPr="00995514" w:rsidRDefault="000254C3" w:rsidP="000254C3">
      <w:pPr>
        <w:pStyle w:val="Standard"/>
        <w:numPr>
          <w:ilvl w:val="0"/>
          <w:numId w:val="4"/>
        </w:numPr>
        <w:spacing w:before="240" w:after="240"/>
        <w:rPr>
          <w:b/>
          <w:lang w:val="it-IT"/>
        </w:rPr>
      </w:pPr>
      <w:r>
        <w:rPr>
          <w:b/>
          <w:lang w:val="it-IT"/>
        </w:rPr>
        <w:t>COMPETENZE DA ACQUISIRE NEL PERCORSO PROGETTUALE CON SPECIFICO RIFERIMENTO ALL’EQF</w:t>
      </w:r>
      <w:r>
        <w:rPr>
          <w:b/>
          <w:lang w:val="it-IT"/>
        </w:rPr>
        <w:br/>
      </w:r>
      <w:r>
        <w:rPr>
          <w:color w:val="FF0000"/>
          <w:lang w:val="it-IT"/>
        </w:rPr>
        <w:t>USARE LA TABELLA EQF</w:t>
      </w:r>
      <w:r w:rsidRPr="008E0963">
        <w:rPr>
          <w:color w:val="FF0000"/>
          <w:lang w:val="it-IT"/>
        </w:rPr>
        <w:t xml:space="preserve"> PER DEFINIRE IL LIVELLO</w:t>
      </w:r>
      <w:r w:rsidR="00995514">
        <w:rPr>
          <w:color w:val="FF0000"/>
          <w:lang w:val="it-IT"/>
        </w:rPr>
        <w:t>.</w:t>
      </w:r>
    </w:p>
    <w:p w:rsidR="000254C3" w:rsidRPr="008E0963" w:rsidRDefault="00995514" w:rsidP="00995514">
      <w:pPr>
        <w:pStyle w:val="Standard"/>
        <w:spacing w:before="240" w:after="240"/>
        <w:ind w:left="948"/>
        <w:rPr>
          <w:b/>
          <w:lang w:val="it-IT"/>
        </w:rPr>
      </w:pPr>
      <w:r>
        <w:rPr>
          <w:b/>
          <w:lang w:val="it-IT"/>
        </w:rPr>
        <w:t xml:space="preserve">      </w:t>
      </w:r>
      <w:r w:rsidR="000254C3">
        <w:rPr>
          <w:color w:val="FF0000"/>
          <w:lang w:val="it-IT"/>
        </w:rPr>
        <w:t>I REFERENTI INTERNI SARANNO DISPONIBILI A COLLABORARE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2081"/>
        <w:gridCol w:w="2552"/>
        <w:gridCol w:w="2055"/>
        <w:gridCol w:w="2514"/>
      </w:tblGrid>
      <w:tr w:rsidR="000254C3" w:rsidRPr="004808C7" w:rsidTr="000254C3">
        <w:tc>
          <w:tcPr>
            <w:tcW w:w="2081" w:type="dxa"/>
          </w:tcPr>
          <w:p w:rsidR="000254C3" w:rsidRPr="004808C7" w:rsidRDefault="000254C3" w:rsidP="000254C3">
            <w:pPr>
              <w:pStyle w:val="Standard"/>
              <w:rPr>
                <w:lang w:val="it-IT"/>
              </w:rPr>
            </w:pPr>
            <w:r w:rsidRPr="004808C7">
              <w:rPr>
                <w:lang w:val="it-IT"/>
              </w:rPr>
              <w:t>Livello</w:t>
            </w:r>
          </w:p>
        </w:tc>
        <w:tc>
          <w:tcPr>
            <w:tcW w:w="2552" w:type="dxa"/>
          </w:tcPr>
          <w:p w:rsidR="000254C3" w:rsidRPr="004808C7" w:rsidRDefault="000254C3" w:rsidP="000254C3">
            <w:pPr>
              <w:pStyle w:val="Standard"/>
              <w:rPr>
                <w:lang w:val="it-IT"/>
              </w:rPr>
            </w:pPr>
            <w:r w:rsidRPr="004808C7">
              <w:rPr>
                <w:lang w:val="it-IT"/>
              </w:rPr>
              <w:t>Competenze</w:t>
            </w:r>
          </w:p>
        </w:tc>
        <w:tc>
          <w:tcPr>
            <w:tcW w:w="2055" w:type="dxa"/>
          </w:tcPr>
          <w:p w:rsidR="000254C3" w:rsidRPr="004808C7" w:rsidRDefault="000254C3" w:rsidP="000254C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Abilità</w:t>
            </w:r>
          </w:p>
        </w:tc>
        <w:tc>
          <w:tcPr>
            <w:tcW w:w="2514" w:type="dxa"/>
          </w:tcPr>
          <w:p w:rsidR="000254C3" w:rsidRPr="004808C7" w:rsidRDefault="000254C3" w:rsidP="000254C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Conoscenze</w:t>
            </w:r>
          </w:p>
        </w:tc>
      </w:tr>
      <w:tr w:rsidR="000254C3" w:rsidRPr="004808C7" w:rsidTr="000254C3">
        <w:trPr>
          <w:trHeight w:val="632"/>
        </w:trPr>
        <w:tc>
          <w:tcPr>
            <w:tcW w:w="2081" w:type="dxa"/>
          </w:tcPr>
          <w:p w:rsidR="000254C3" w:rsidRPr="004808C7" w:rsidRDefault="000254C3" w:rsidP="000254C3">
            <w:pPr>
              <w:pStyle w:val="Standard"/>
              <w:rPr>
                <w:lang w:val="it-IT"/>
              </w:rPr>
            </w:pPr>
          </w:p>
        </w:tc>
        <w:tc>
          <w:tcPr>
            <w:tcW w:w="2552" w:type="dxa"/>
          </w:tcPr>
          <w:p w:rsidR="000254C3" w:rsidRPr="004808C7" w:rsidRDefault="000254C3" w:rsidP="000254C3">
            <w:pPr>
              <w:pStyle w:val="Standard"/>
              <w:rPr>
                <w:lang w:val="it-IT"/>
              </w:rPr>
            </w:pPr>
          </w:p>
        </w:tc>
        <w:tc>
          <w:tcPr>
            <w:tcW w:w="2055" w:type="dxa"/>
          </w:tcPr>
          <w:p w:rsidR="000254C3" w:rsidRDefault="000254C3" w:rsidP="000254C3">
            <w:pPr>
              <w:pStyle w:val="Standard"/>
              <w:rPr>
                <w:lang w:val="it-IT"/>
              </w:rPr>
            </w:pPr>
          </w:p>
        </w:tc>
        <w:tc>
          <w:tcPr>
            <w:tcW w:w="2514" w:type="dxa"/>
          </w:tcPr>
          <w:p w:rsidR="000254C3" w:rsidRDefault="000254C3" w:rsidP="000254C3">
            <w:pPr>
              <w:pStyle w:val="Standard"/>
              <w:rPr>
                <w:lang w:val="it-IT"/>
              </w:rPr>
            </w:pPr>
          </w:p>
        </w:tc>
      </w:tr>
    </w:tbl>
    <w:p w:rsidR="000254C3" w:rsidRDefault="000254C3" w:rsidP="000254C3">
      <w:pPr>
        <w:pStyle w:val="Standard"/>
        <w:ind w:left="426"/>
        <w:rPr>
          <w:b/>
          <w:lang w:val="it-IT"/>
        </w:rPr>
      </w:pPr>
    </w:p>
    <w:p w:rsidR="000254C3" w:rsidRPr="006E7A84" w:rsidRDefault="000254C3" w:rsidP="000254C3">
      <w:pPr>
        <w:pStyle w:val="Standard"/>
        <w:numPr>
          <w:ilvl w:val="0"/>
          <w:numId w:val="4"/>
        </w:numPr>
        <w:spacing w:before="240" w:after="240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 xml:space="preserve">À DI CERTIFICAZIONE/ATTESTAZIONE DELLE COMPETENZE (FORMALI, INFORMALI E NON FORMALI) </w:t>
      </w:r>
      <w:r w:rsidRPr="00785BCD">
        <w:rPr>
          <w:rFonts w:cs="Times New Roman"/>
          <w:color w:val="FF0000"/>
          <w:lang w:val="it-IT"/>
        </w:rPr>
        <w:t>(</w:t>
      </w:r>
      <w:r>
        <w:rPr>
          <w:rFonts w:cs="Times New Roman"/>
          <w:color w:val="FF0000"/>
          <w:lang w:val="it-IT"/>
        </w:rPr>
        <w:t>PRECOMPILATO, AGGIUNGERE SOLO SE NECESSARIO)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2"/>
      </w:tblGrid>
      <w:tr w:rsidR="000254C3" w:rsidTr="00BC3322">
        <w:tc>
          <w:tcPr>
            <w:tcW w:w="9627" w:type="dxa"/>
          </w:tcPr>
          <w:p w:rsidR="000254C3" w:rsidRPr="00A64AF0" w:rsidRDefault="000254C3" w:rsidP="00BC3322">
            <w:pPr>
              <w:pStyle w:val="Standard"/>
              <w:rPr>
                <w:lang w:val="it-IT"/>
              </w:rPr>
            </w:pPr>
            <w:r w:rsidRPr="00A64AF0">
              <w:rPr>
                <w:lang w:val="it-IT"/>
              </w:rPr>
              <w:t>Tutte le competenze saranno certificate in forma scritta</w:t>
            </w:r>
          </w:p>
        </w:tc>
      </w:tr>
    </w:tbl>
    <w:p w:rsidR="000254C3" w:rsidRDefault="000254C3" w:rsidP="000254C3"/>
    <w:sectPr w:rsidR="000254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145"/>
    <w:multiLevelType w:val="hybridMultilevel"/>
    <w:tmpl w:val="D14A95F8"/>
    <w:lvl w:ilvl="0" w:tplc="2646A1BC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6270D5"/>
    <w:multiLevelType w:val="hybridMultilevel"/>
    <w:tmpl w:val="E45E9F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F50C4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3" w15:restartNumberingAfterBreak="0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028" w:hanging="360"/>
      </w:pPr>
    </w:lvl>
    <w:lvl w:ilvl="2" w:tplc="0410001B" w:tentative="1">
      <w:start w:val="1"/>
      <w:numFmt w:val="lowerRoman"/>
      <w:lvlText w:val="%3."/>
      <w:lvlJc w:val="right"/>
      <w:pPr>
        <w:ind w:left="2748" w:hanging="180"/>
      </w:pPr>
    </w:lvl>
    <w:lvl w:ilvl="3" w:tplc="0410000F" w:tentative="1">
      <w:start w:val="1"/>
      <w:numFmt w:val="decimal"/>
      <w:lvlText w:val="%4."/>
      <w:lvlJc w:val="left"/>
      <w:pPr>
        <w:ind w:left="3468" w:hanging="360"/>
      </w:pPr>
    </w:lvl>
    <w:lvl w:ilvl="4" w:tplc="04100019" w:tentative="1">
      <w:start w:val="1"/>
      <w:numFmt w:val="lowerLetter"/>
      <w:lvlText w:val="%5."/>
      <w:lvlJc w:val="left"/>
      <w:pPr>
        <w:ind w:left="4188" w:hanging="360"/>
      </w:pPr>
    </w:lvl>
    <w:lvl w:ilvl="5" w:tplc="0410001B" w:tentative="1">
      <w:start w:val="1"/>
      <w:numFmt w:val="lowerRoman"/>
      <w:lvlText w:val="%6."/>
      <w:lvlJc w:val="right"/>
      <w:pPr>
        <w:ind w:left="4908" w:hanging="180"/>
      </w:pPr>
    </w:lvl>
    <w:lvl w:ilvl="6" w:tplc="0410000F" w:tentative="1">
      <w:start w:val="1"/>
      <w:numFmt w:val="decimal"/>
      <w:lvlText w:val="%7."/>
      <w:lvlJc w:val="left"/>
      <w:pPr>
        <w:ind w:left="5628" w:hanging="360"/>
      </w:pPr>
    </w:lvl>
    <w:lvl w:ilvl="7" w:tplc="04100019" w:tentative="1">
      <w:start w:val="1"/>
      <w:numFmt w:val="lowerLetter"/>
      <w:lvlText w:val="%8."/>
      <w:lvlJc w:val="left"/>
      <w:pPr>
        <w:ind w:left="6348" w:hanging="360"/>
      </w:pPr>
    </w:lvl>
    <w:lvl w:ilvl="8" w:tplc="0410001B" w:tentative="1">
      <w:start w:val="1"/>
      <w:numFmt w:val="lowerRoman"/>
      <w:lvlText w:val="%9."/>
      <w:lvlJc w:val="right"/>
      <w:pPr>
        <w:ind w:left="7068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C3"/>
    <w:rsid w:val="000254C3"/>
    <w:rsid w:val="00111977"/>
    <w:rsid w:val="001E4D8C"/>
    <w:rsid w:val="0027153C"/>
    <w:rsid w:val="00995514"/>
    <w:rsid w:val="00E0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B9853-FA1C-44B8-8990-11E7A9C3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54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it-IT" w:eastAsia="ja-JP" w:bidi="fa-I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254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Grigliatabella">
    <w:name w:val="Table Grid"/>
    <w:basedOn w:val="Tabellanormale"/>
    <w:uiPriority w:val="39"/>
    <w:rsid w:val="000254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254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Di Forenza</dc:creator>
  <cp:keywords/>
  <dc:description/>
  <cp:lastModifiedBy>Sabrina Di Forenza</cp:lastModifiedBy>
  <cp:revision>2</cp:revision>
  <dcterms:created xsi:type="dcterms:W3CDTF">2019-10-18T21:41:00Z</dcterms:created>
  <dcterms:modified xsi:type="dcterms:W3CDTF">2019-10-18T21:41:00Z</dcterms:modified>
</cp:coreProperties>
</file>